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F4" w:rsidRPr="00F645FC" w:rsidRDefault="00040EF4" w:rsidP="00F645FC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Městys Dolní Bukovsko</w:t>
      </w:r>
    </w:p>
    <w:p w:rsidR="00040EF4" w:rsidRPr="00F645FC" w:rsidRDefault="00040EF4" w:rsidP="00F645FC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Adresa: nám. Jiráskovo 67</w:t>
      </w:r>
    </w:p>
    <w:p w:rsidR="00040EF4" w:rsidRPr="00F645FC" w:rsidRDefault="00040EF4" w:rsidP="00F645FC">
      <w:pPr>
        <w:spacing w:after="0"/>
        <w:jc w:val="center"/>
        <w:rPr>
          <w:b/>
          <w:color w:val="auto"/>
          <w:sz w:val="28"/>
          <w:szCs w:val="28"/>
        </w:rPr>
      </w:pPr>
      <w:r w:rsidRPr="00F645FC">
        <w:rPr>
          <w:b/>
          <w:color w:val="auto"/>
          <w:sz w:val="28"/>
          <w:szCs w:val="28"/>
        </w:rPr>
        <w:t xml:space="preserve">IČO: </w:t>
      </w:r>
      <w:r>
        <w:rPr>
          <w:b/>
          <w:color w:val="auto"/>
          <w:sz w:val="28"/>
          <w:szCs w:val="28"/>
        </w:rPr>
        <w:t>00244791</w:t>
      </w:r>
    </w:p>
    <w:p w:rsidR="00040EF4" w:rsidRDefault="00040EF4" w:rsidP="00CA383F">
      <w:pPr>
        <w:rPr>
          <w:color w:val="auto"/>
        </w:rPr>
      </w:pPr>
    </w:p>
    <w:p w:rsidR="005257E9" w:rsidRDefault="00040EF4" w:rsidP="005257E9">
      <w:pPr>
        <w:rPr>
          <w:b/>
          <w:color w:val="auto"/>
        </w:rPr>
      </w:pPr>
      <w:r>
        <w:rPr>
          <w:b/>
          <w:color w:val="auto"/>
        </w:rPr>
        <w:t>Schválený r</w:t>
      </w:r>
      <w:r w:rsidRPr="00F645FC">
        <w:rPr>
          <w:b/>
          <w:color w:val="auto"/>
        </w:rPr>
        <w:t>ozpočet obce na rok 201</w:t>
      </w:r>
      <w:r w:rsidR="00003F55">
        <w:rPr>
          <w:b/>
          <w:color w:val="auto"/>
        </w:rPr>
        <w:t>8</w:t>
      </w:r>
    </w:p>
    <w:p w:rsidR="00040EF4" w:rsidRDefault="00040EF4" w:rsidP="005257E9">
      <w:pPr>
        <w:rPr>
          <w:color w:val="auto"/>
        </w:rPr>
      </w:pPr>
      <w:r>
        <w:rPr>
          <w:color w:val="auto"/>
        </w:rPr>
        <w:t xml:space="preserve">Městys Dolní Bukovsko oznamuje </w:t>
      </w:r>
      <w:r w:rsidRPr="00CA383F">
        <w:rPr>
          <w:color w:val="auto"/>
        </w:rPr>
        <w:t>dle § 11 odst. 4 zákona č. 250/2000 Sb., o rozpočtových pravidlech územních rozpo</w:t>
      </w:r>
      <w:r>
        <w:rPr>
          <w:color w:val="auto"/>
        </w:rPr>
        <w:t>čtů, že schválený rozpočet na rok</w:t>
      </w:r>
      <w:r w:rsidRPr="00CA383F">
        <w:rPr>
          <w:color w:val="auto"/>
        </w:rPr>
        <w:t xml:space="preserve"> 201</w:t>
      </w:r>
      <w:r w:rsidR="00003F55">
        <w:rPr>
          <w:color w:val="auto"/>
        </w:rPr>
        <w:t>8</w:t>
      </w:r>
      <w:r w:rsidRPr="00CA383F">
        <w:rPr>
          <w:color w:val="auto"/>
        </w:rPr>
        <w:t xml:space="preserve"> je v elektronické podobě zveřejněn na</w:t>
      </w:r>
      <w:r>
        <w:rPr>
          <w:color w:val="auto"/>
        </w:rPr>
        <w:t xml:space="preserve"> adrese:</w:t>
      </w:r>
    </w:p>
    <w:p w:rsidR="00040EF4" w:rsidRDefault="00040EF4" w:rsidP="00CA383F">
      <w:pPr>
        <w:spacing w:after="0"/>
        <w:jc w:val="both"/>
        <w:rPr>
          <w:color w:val="auto"/>
        </w:rPr>
      </w:pPr>
      <w:r>
        <w:t>www.dolnibukovsko.cz</w:t>
      </w:r>
    </w:p>
    <w:p w:rsidR="00040EF4" w:rsidRPr="00CA383F" w:rsidRDefault="00040EF4" w:rsidP="00CA383F">
      <w:pPr>
        <w:spacing w:after="0"/>
        <w:jc w:val="both"/>
        <w:rPr>
          <w:color w:val="auto"/>
        </w:rPr>
      </w:pPr>
      <w:r w:rsidRPr="00CA383F">
        <w:rPr>
          <w:color w:val="auto"/>
        </w:rPr>
        <w:t>Do jeho listinné pod</w:t>
      </w:r>
      <w:r>
        <w:rPr>
          <w:color w:val="auto"/>
        </w:rPr>
        <w:t>oby je možno nahlédnout na</w:t>
      </w:r>
      <w:r w:rsidRPr="00CA383F">
        <w:rPr>
          <w:color w:val="auto"/>
        </w:rPr>
        <w:t xml:space="preserve"> </w:t>
      </w:r>
      <w:r>
        <w:rPr>
          <w:color w:val="auto"/>
        </w:rPr>
        <w:t>Úřadu městyse Dolní Bukovsko, nám. Jiráskovo 67, 373 65 Dolní Bukovsko v úřední dny.</w:t>
      </w:r>
    </w:p>
    <w:p w:rsidR="005257E9" w:rsidRDefault="005257E9" w:rsidP="00CA383F">
      <w:pPr>
        <w:jc w:val="both"/>
        <w:rPr>
          <w:b/>
          <w:color w:val="auto"/>
        </w:rPr>
      </w:pPr>
    </w:p>
    <w:p w:rsidR="00040EF4" w:rsidRPr="00F645FC" w:rsidRDefault="00040EF4" w:rsidP="00CA383F">
      <w:pPr>
        <w:jc w:val="both"/>
        <w:rPr>
          <w:b/>
          <w:color w:val="auto"/>
        </w:rPr>
      </w:pPr>
      <w:r>
        <w:rPr>
          <w:b/>
          <w:color w:val="auto"/>
        </w:rPr>
        <w:t>Schválená r</w:t>
      </w:r>
      <w:r w:rsidRPr="00F645FC">
        <w:rPr>
          <w:b/>
          <w:color w:val="auto"/>
        </w:rPr>
        <w:t xml:space="preserve">ozpočtová opatření </w:t>
      </w:r>
      <w:r>
        <w:rPr>
          <w:b/>
          <w:color w:val="auto"/>
        </w:rPr>
        <w:t>k</w:t>
      </w:r>
      <w:r w:rsidRPr="00F645FC">
        <w:rPr>
          <w:b/>
          <w:color w:val="auto"/>
        </w:rPr>
        <w:t xml:space="preserve"> rozpočtu na rok 201</w:t>
      </w:r>
      <w:r w:rsidR="00003F55">
        <w:rPr>
          <w:b/>
          <w:color w:val="auto"/>
        </w:rPr>
        <w:t>8</w:t>
      </w:r>
    </w:p>
    <w:p w:rsidR="00040EF4" w:rsidRDefault="00040EF4" w:rsidP="00CA383F">
      <w:pPr>
        <w:spacing w:after="0"/>
        <w:jc w:val="both"/>
        <w:rPr>
          <w:color w:val="auto"/>
        </w:rPr>
      </w:pPr>
      <w:bookmarkStart w:id="0" w:name="_Hlk499275815"/>
      <w:r>
        <w:rPr>
          <w:color w:val="auto"/>
        </w:rPr>
        <w:t>Městys Dolní Bukovsko oznamuje dle § 16</w:t>
      </w:r>
      <w:r w:rsidRPr="00CA383F">
        <w:rPr>
          <w:color w:val="auto"/>
        </w:rPr>
        <w:t xml:space="preserve"> odst. </w:t>
      </w:r>
      <w:r>
        <w:rPr>
          <w:color w:val="auto"/>
        </w:rPr>
        <w:t>5</w:t>
      </w:r>
      <w:r w:rsidRPr="00CA383F">
        <w:rPr>
          <w:color w:val="auto"/>
        </w:rPr>
        <w:t xml:space="preserve"> zákona č. 250/2000 Sb., o rozpočtových pravidlech územních rozpo</w:t>
      </w:r>
      <w:r>
        <w:rPr>
          <w:color w:val="auto"/>
        </w:rPr>
        <w:t>čtů, že schválená rozpočtová opatření vztahující se k rozpočtu na rok 201</w:t>
      </w:r>
      <w:r w:rsidR="00003F55">
        <w:rPr>
          <w:color w:val="auto"/>
        </w:rPr>
        <w:t>8</w:t>
      </w:r>
      <w:r>
        <w:rPr>
          <w:color w:val="auto"/>
        </w:rPr>
        <w:t xml:space="preserve"> jsou</w:t>
      </w:r>
      <w:r w:rsidRPr="00CA383F">
        <w:rPr>
          <w:color w:val="auto"/>
        </w:rPr>
        <w:t xml:space="preserve"> v elektronické podobě zveřejněn</w:t>
      </w:r>
      <w:r>
        <w:rPr>
          <w:color w:val="auto"/>
        </w:rPr>
        <w:t>a</w:t>
      </w:r>
      <w:r w:rsidRPr="00CA383F">
        <w:rPr>
          <w:color w:val="auto"/>
        </w:rPr>
        <w:t xml:space="preserve"> na</w:t>
      </w:r>
      <w:r>
        <w:rPr>
          <w:color w:val="auto"/>
        </w:rPr>
        <w:t xml:space="preserve"> adrese:</w:t>
      </w:r>
    </w:p>
    <w:p w:rsidR="00040EF4" w:rsidRDefault="00040EF4" w:rsidP="009A7E04">
      <w:pPr>
        <w:spacing w:after="0"/>
        <w:jc w:val="both"/>
        <w:rPr>
          <w:color w:val="auto"/>
        </w:rPr>
      </w:pPr>
      <w:r>
        <w:t>www.dolnibukovsko.cz</w:t>
      </w:r>
    </w:p>
    <w:p w:rsidR="00040EF4" w:rsidRDefault="00040EF4" w:rsidP="009A7E04">
      <w:pPr>
        <w:spacing w:after="0"/>
        <w:jc w:val="both"/>
        <w:rPr>
          <w:color w:val="auto"/>
        </w:rPr>
      </w:pPr>
      <w:r>
        <w:rPr>
          <w:color w:val="auto"/>
        </w:rPr>
        <w:t>Do jejich</w:t>
      </w:r>
      <w:r w:rsidRPr="00CA383F">
        <w:rPr>
          <w:color w:val="auto"/>
        </w:rPr>
        <w:t xml:space="preserve"> listinné pod</w:t>
      </w:r>
      <w:r>
        <w:rPr>
          <w:color w:val="auto"/>
        </w:rPr>
        <w:t>oby je možno nahlédnout na</w:t>
      </w:r>
      <w:r w:rsidRPr="00CA383F">
        <w:rPr>
          <w:color w:val="auto"/>
        </w:rPr>
        <w:t xml:space="preserve"> </w:t>
      </w:r>
      <w:r>
        <w:rPr>
          <w:color w:val="auto"/>
        </w:rPr>
        <w:t>Úřadu městyse Dolní Bukovsko, nám. Jiráskovo 67, 373 65 Dolní Bukovsko v úřední dny.</w:t>
      </w:r>
      <w:r w:rsidR="005257E9">
        <w:rPr>
          <w:color w:val="auto"/>
        </w:rPr>
        <w:t xml:space="preserve"> </w:t>
      </w:r>
    </w:p>
    <w:bookmarkEnd w:id="0"/>
    <w:p w:rsidR="005257E9" w:rsidRDefault="005257E9" w:rsidP="009A7E04">
      <w:pPr>
        <w:spacing w:after="0"/>
        <w:jc w:val="both"/>
        <w:rPr>
          <w:color w:val="auto"/>
        </w:rPr>
      </w:pPr>
    </w:p>
    <w:p w:rsidR="005257E9" w:rsidRDefault="005257E9" w:rsidP="009A7E04">
      <w:pPr>
        <w:spacing w:after="0"/>
        <w:jc w:val="both"/>
        <w:rPr>
          <w:color w:val="auto"/>
        </w:rPr>
      </w:pPr>
    </w:p>
    <w:p w:rsidR="005257E9" w:rsidRPr="005257E9" w:rsidRDefault="005257E9" w:rsidP="009A7E04">
      <w:pPr>
        <w:spacing w:after="0"/>
        <w:jc w:val="both"/>
        <w:rPr>
          <w:b/>
          <w:color w:val="auto"/>
        </w:rPr>
      </w:pPr>
      <w:r>
        <w:rPr>
          <w:b/>
          <w:color w:val="auto"/>
        </w:rPr>
        <w:t xml:space="preserve">Střednědobý výhled rozpočtu na roky </w:t>
      </w:r>
      <w:proofErr w:type="gramStart"/>
      <w:r>
        <w:rPr>
          <w:b/>
          <w:color w:val="auto"/>
        </w:rPr>
        <w:t>2019 - 2020</w:t>
      </w:r>
      <w:proofErr w:type="gramEnd"/>
    </w:p>
    <w:p w:rsidR="005257E9" w:rsidRPr="00CA383F" w:rsidRDefault="005257E9" w:rsidP="009A7E04">
      <w:pPr>
        <w:spacing w:after="0"/>
        <w:jc w:val="both"/>
        <w:rPr>
          <w:color w:val="auto"/>
        </w:rPr>
      </w:pPr>
    </w:p>
    <w:p w:rsidR="005257E9" w:rsidRDefault="005257E9" w:rsidP="005257E9">
      <w:pPr>
        <w:spacing w:after="0"/>
        <w:jc w:val="both"/>
        <w:rPr>
          <w:color w:val="auto"/>
        </w:rPr>
      </w:pPr>
      <w:r>
        <w:rPr>
          <w:color w:val="auto"/>
        </w:rPr>
        <w:t>Městys Dolní Bukovsko oznamuje dle § 3</w:t>
      </w:r>
      <w:r w:rsidRPr="00CA383F">
        <w:rPr>
          <w:color w:val="auto"/>
        </w:rPr>
        <w:t xml:space="preserve"> odst. </w:t>
      </w:r>
      <w:r>
        <w:rPr>
          <w:color w:val="auto"/>
        </w:rPr>
        <w:t>4</w:t>
      </w:r>
      <w:r w:rsidRPr="00CA383F">
        <w:rPr>
          <w:color w:val="auto"/>
        </w:rPr>
        <w:t xml:space="preserve"> zákona č. 250/2000 Sb., o rozpočtových pravidlech územních rozpo</w:t>
      </w:r>
      <w:r>
        <w:rPr>
          <w:color w:val="auto"/>
        </w:rPr>
        <w:t xml:space="preserve">čtů, že Střednědobý výhled rozpočtu Městyse Dolní Bukovsko na roky 2019 – 2020 </w:t>
      </w:r>
      <w:proofErr w:type="gramStart"/>
      <w:r>
        <w:rPr>
          <w:color w:val="auto"/>
        </w:rPr>
        <w:t xml:space="preserve">je </w:t>
      </w:r>
      <w:r w:rsidRPr="00CA383F">
        <w:rPr>
          <w:color w:val="auto"/>
        </w:rPr>
        <w:t xml:space="preserve"> v</w:t>
      </w:r>
      <w:proofErr w:type="gramEnd"/>
      <w:r w:rsidRPr="00CA383F">
        <w:rPr>
          <w:color w:val="auto"/>
        </w:rPr>
        <w:t xml:space="preserve"> elektronické podobě zveřejněn na</w:t>
      </w:r>
      <w:r>
        <w:rPr>
          <w:color w:val="auto"/>
        </w:rPr>
        <w:t xml:space="preserve"> adrese:</w:t>
      </w:r>
    </w:p>
    <w:p w:rsidR="005257E9" w:rsidRDefault="005257E9" w:rsidP="005257E9">
      <w:pPr>
        <w:spacing w:after="0"/>
        <w:jc w:val="both"/>
        <w:rPr>
          <w:color w:val="auto"/>
        </w:rPr>
      </w:pPr>
      <w:r>
        <w:t>www.dolnibukovsko.cz</w:t>
      </w:r>
    </w:p>
    <w:p w:rsidR="005257E9" w:rsidRDefault="005257E9" w:rsidP="005257E9">
      <w:pPr>
        <w:spacing w:after="0"/>
        <w:jc w:val="both"/>
        <w:rPr>
          <w:color w:val="auto"/>
        </w:rPr>
      </w:pPr>
      <w:r>
        <w:rPr>
          <w:color w:val="auto"/>
        </w:rPr>
        <w:t>Do jeho</w:t>
      </w:r>
      <w:r w:rsidRPr="00CA383F">
        <w:rPr>
          <w:color w:val="auto"/>
        </w:rPr>
        <w:t xml:space="preserve"> listinné pod</w:t>
      </w:r>
      <w:r>
        <w:rPr>
          <w:color w:val="auto"/>
        </w:rPr>
        <w:t>oby je možno nahlédnout na</w:t>
      </w:r>
      <w:r w:rsidRPr="00CA383F">
        <w:rPr>
          <w:color w:val="auto"/>
        </w:rPr>
        <w:t xml:space="preserve"> </w:t>
      </w:r>
      <w:r>
        <w:rPr>
          <w:color w:val="auto"/>
        </w:rPr>
        <w:t xml:space="preserve">Úřadu městyse Dolní Bukovsko, nám. Jiráskovo 67, 373 65 Dolní Bukovsko v úřední dny. </w:t>
      </w:r>
    </w:p>
    <w:p w:rsidR="005257E9" w:rsidRDefault="005257E9" w:rsidP="005257E9">
      <w:pPr>
        <w:spacing w:after="0"/>
        <w:jc w:val="both"/>
        <w:rPr>
          <w:color w:val="auto"/>
        </w:rPr>
      </w:pPr>
    </w:p>
    <w:p w:rsidR="005257E9" w:rsidRDefault="005257E9" w:rsidP="005257E9">
      <w:pPr>
        <w:spacing w:after="0"/>
        <w:jc w:val="both"/>
        <w:rPr>
          <w:color w:val="auto"/>
        </w:rPr>
      </w:pPr>
      <w:bookmarkStart w:id="1" w:name="_GoBack"/>
      <w:bookmarkEnd w:id="1"/>
    </w:p>
    <w:sectPr w:rsidR="005257E9" w:rsidSect="00F645FC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83F"/>
    <w:rsid w:val="00003F55"/>
    <w:rsid w:val="00040EF4"/>
    <w:rsid w:val="00096940"/>
    <w:rsid w:val="001A71C7"/>
    <w:rsid w:val="001D073C"/>
    <w:rsid w:val="00272163"/>
    <w:rsid w:val="002A3ABA"/>
    <w:rsid w:val="00333965"/>
    <w:rsid w:val="00475B9A"/>
    <w:rsid w:val="00506C7E"/>
    <w:rsid w:val="005257E9"/>
    <w:rsid w:val="00540E89"/>
    <w:rsid w:val="00625F69"/>
    <w:rsid w:val="00783D3D"/>
    <w:rsid w:val="00805F2A"/>
    <w:rsid w:val="009A7E04"/>
    <w:rsid w:val="00A926E4"/>
    <w:rsid w:val="00C433AC"/>
    <w:rsid w:val="00CA383F"/>
    <w:rsid w:val="00CC01CC"/>
    <w:rsid w:val="00D337D2"/>
    <w:rsid w:val="00ED0C70"/>
    <w:rsid w:val="00EF1DA2"/>
    <w:rsid w:val="00F2626F"/>
    <w:rsid w:val="00F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13484"/>
  <w15:docId w15:val="{DF193CD9-1249-4421-87DC-F9F6259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3D3D"/>
    <w:pPr>
      <w:spacing w:after="200" w:line="276" w:lineRule="auto"/>
    </w:pPr>
    <w:rPr>
      <w:color w:val="00206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rsid w:val="00EF1D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color w:val="auto"/>
    </w:rPr>
  </w:style>
  <w:style w:type="paragraph" w:styleId="Zptenadresanaoblku">
    <w:name w:val="envelope return"/>
    <w:basedOn w:val="Normln"/>
    <w:uiPriority w:val="99"/>
    <w:semiHidden/>
    <w:rsid w:val="001D073C"/>
    <w:pPr>
      <w:spacing w:after="0" w:line="240" w:lineRule="auto"/>
    </w:pPr>
    <w:rPr>
      <w:rFonts w:eastAsia="Times New Roman"/>
      <w:color w:val="auto"/>
      <w:sz w:val="20"/>
      <w:szCs w:val="20"/>
    </w:rPr>
  </w:style>
  <w:style w:type="character" w:styleId="Hypertextovodkaz">
    <w:name w:val="Hyperlink"/>
    <w:uiPriority w:val="99"/>
    <w:rsid w:val="00CA383F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805F2A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4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4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xxx</vt:lpstr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xxx</dc:title>
  <dc:subject/>
  <dc:creator>Vladimír Drye</dc:creator>
  <cp:keywords/>
  <dc:description/>
  <cp:lastModifiedBy>ucetni</cp:lastModifiedBy>
  <cp:revision>8</cp:revision>
  <cp:lastPrinted>2017-11-24T07:38:00Z</cp:lastPrinted>
  <dcterms:created xsi:type="dcterms:W3CDTF">2017-03-14T08:26:00Z</dcterms:created>
  <dcterms:modified xsi:type="dcterms:W3CDTF">2018-01-31T12:43:00Z</dcterms:modified>
</cp:coreProperties>
</file>